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EA20AC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EA20AC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6F1961" w14:textId="4F7EAD21" w:rsidR="002F6C75" w:rsidRPr="002E5117" w:rsidRDefault="00F100AE" w:rsidP="002F6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2E5117" w:rsidRPr="002E511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www.kompava.sk</w:t>
        </w:r>
      </w:hyperlink>
      <w:r w:rsidR="002E5117" w:rsidRPr="002E5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C75" w:rsidRPr="002E5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BFC1D1" w14:textId="49BE18E0" w:rsidR="00072F23" w:rsidRPr="00EA20AC" w:rsidRDefault="00EE0FB7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2E5117" w:rsidRPr="002E5117">
        <w:rPr>
          <w:rFonts w:ascii="Times New Roman" w:eastAsia="Times New Roman" w:hAnsi="Times New Roman" w:cs="Times New Roman"/>
          <w:color w:val="000000"/>
          <w:sz w:val="24"/>
          <w:szCs w:val="24"/>
        </w:rPr>
        <w:t>KOMPAVA spol. s r. o., Piešťanská 1202/44, 915 01 Nové Mesto nad Váhom, Slovenská republika</w:t>
      </w:r>
    </w:p>
    <w:p w14:paraId="387B40E6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EA20AC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EA20AC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EA20AC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EA20AC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EA20AC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27CBC02D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2586D"/>
    <w:rsid w:val="00072F23"/>
    <w:rsid w:val="002E5117"/>
    <w:rsid w:val="002F6C75"/>
    <w:rsid w:val="00320B2C"/>
    <w:rsid w:val="00703D99"/>
    <w:rsid w:val="00826333"/>
    <w:rsid w:val="0092288E"/>
    <w:rsid w:val="0097565D"/>
    <w:rsid w:val="00A50B2C"/>
    <w:rsid w:val="00BD237B"/>
    <w:rsid w:val="00C453D2"/>
    <w:rsid w:val="00DD6584"/>
    <w:rsid w:val="00EA20A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F6C7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mp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6</cp:revision>
  <dcterms:created xsi:type="dcterms:W3CDTF">2024-06-26T09:06:00Z</dcterms:created>
  <dcterms:modified xsi:type="dcterms:W3CDTF">2024-07-16T09:19:00Z</dcterms:modified>
</cp:coreProperties>
</file>